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553" w14:textId="75760EF9" w:rsidR="00F96F95" w:rsidRPr="00C402EC" w:rsidRDefault="00811145" w:rsidP="00C402EC">
      <w:pPr>
        <w:pStyle w:val="Heading1"/>
      </w:pPr>
      <w:r w:rsidRPr="00C402EC">
        <w:t>E</w:t>
      </w:r>
      <w:r w:rsidR="00F56459" w:rsidRPr="00C402EC">
        <w:t xml:space="preserve">ntities determined to be non-compliant with reporting obligations </w:t>
      </w:r>
      <w:r w:rsidR="00C402EC" w:rsidRPr="00C402EC">
        <w:br/>
      </w:r>
      <w:r w:rsidR="00F56459" w:rsidRPr="00C402EC">
        <w:t xml:space="preserve">under the </w:t>
      </w:r>
      <w:r w:rsidR="00F56459" w:rsidRPr="00C402EC">
        <w:rPr>
          <w:i/>
          <w:iCs/>
        </w:rPr>
        <w:t>Payment Times Reporting Act 2020</w:t>
      </w:r>
    </w:p>
    <w:tbl>
      <w:tblPr>
        <w:tblW w:w="1073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7"/>
        <w:gridCol w:w="1333"/>
        <w:gridCol w:w="1086"/>
        <w:gridCol w:w="1186"/>
        <w:gridCol w:w="4145"/>
        <w:gridCol w:w="1128"/>
      </w:tblGrid>
      <w:tr w:rsidR="00721395" w:rsidRPr="00E62487" w14:paraId="68BD9059" w14:textId="77777777" w:rsidTr="00A307CF">
        <w:trPr>
          <w:trHeight w:val="20"/>
          <w:tblHeader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0511D9C2" w14:textId="20572968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Entity Name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18DB95C9" w14:textId="00487937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ABN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B0DFD3D" w14:textId="0F45E1F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ACN / ARBN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2B8D000" w14:textId="5DF914C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7104460" w14:textId="7663EDC2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Details of Non-Compliance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61BEF71" w14:textId="44F9CA6D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Decision Date</w:t>
            </w:r>
          </w:p>
        </w:tc>
      </w:tr>
      <w:tr w:rsidR="00B5674C" w14:paraId="1028784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8010" w14:textId="0068FB6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87C1" w14:textId="568195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DBD0" w14:textId="4441FBD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BF90" w14:textId="326800FD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BAAC" w14:textId="5AFAAA1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3DA3" w14:textId="5D5D5A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2D982C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0516" w14:textId="616B880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EE4A" w14:textId="754DE9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9CA" w14:textId="48F0A64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7394" w14:textId="5326CBD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EB8" w14:textId="1266510C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7D67" w14:textId="7A3FE25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F334B0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6273" w14:textId="7FDB318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C7AB" w14:textId="1707965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C88E" w14:textId="191FEF3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DCD4" w14:textId="7928AF6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AAEC" w14:textId="28DDD2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0DE1" w14:textId="60E1F2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49BAF59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633F" w14:textId="572250C7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FDB" w14:textId="5A81C8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25E7" w14:textId="3FF2A0D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E23C" w14:textId="5A1033A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1766" w14:textId="3A99D9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8AC8" w14:textId="3B3A8CF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110E1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7F76" w14:textId="503EF523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8FE9" w14:textId="1A4F20E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A067" w14:textId="68ADE19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898D" w14:textId="71B3FC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C2E9" w14:textId="20F05F3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293" w14:textId="4082BFF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7A3A2F7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1243" w14:textId="730A420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245" w14:textId="6B944A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A0F2" w14:textId="32E8EB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4060" w14:textId="2C8C2D9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8243" w14:textId="18BE352E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0095" w14:textId="540ADD1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4D0FDC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EEAB" w14:textId="3FD05162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F0A2" w14:textId="35CF05E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60E0" w14:textId="6221441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4C09" w14:textId="313DAE1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ED3B" w14:textId="264BDD9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C2EE" w14:textId="478045F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609C159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A603" w14:textId="1F08EE5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A08C" w14:textId="34AC89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046F" w14:textId="5A1469D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ED9E" w14:textId="5C2D03D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9153" w14:textId="45F94BC9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0F91" w14:textId="07DD417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29782B4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BE8F" w14:textId="4E24B40A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4B2B" w14:textId="711BC69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7495" w14:textId="519F4CD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484D" w14:textId="67541C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9972" w14:textId="20D7AFB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A4B2" w14:textId="0D7C5081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877FB6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EBE0" w14:textId="75291C9B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99E3" w14:textId="453B6BE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6511" w14:textId="13A778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194" w14:textId="1AB468B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13E3" w14:textId="16228CA7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E599" w14:textId="467A97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87587" w14:paraId="146C48D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697D" w14:textId="77777777" w:rsidR="00B87587" w:rsidRDefault="00B8758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A4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011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036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27 June 2022 to 27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730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EF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73C125A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CAE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F05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185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A5A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28 December 2022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DE5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E9E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32CAB66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FA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2F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1E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48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 July 2023 to 3 January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1B2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F9C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19 August 2025</w:t>
            </w:r>
          </w:p>
        </w:tc>
      </w:tr>
      <w:tr w:rsidR="00B87587" w14:paraId="5F413890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55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D5B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AD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4C2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5890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78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19DF65A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CF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A76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74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5C1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9D67" w14:textId="09565EA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3C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A4475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40D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4B4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AE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BD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0348" w14:textId="0A27C16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B36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10BDD36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DB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761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999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F1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AB8C" w14:textId="2DC6266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FC1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037842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5F5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AC9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35E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357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9EBA" w14:textId="40CE775B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26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F0A982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449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94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A4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81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CC92" w14:textId="7D7A09B6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BA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F66B64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6F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198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19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7B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99BC" w14:textId="71388489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lastRenderedPageBreak/>
              <w:t>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6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5B2A27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3BD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1EA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3F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C45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C64D" w14:textId="06B7654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2E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609707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75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34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55D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0B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BC09" w14:textId="4967EDC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8C1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31B8FC3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C94F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CA6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A3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3C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AD2F" w14:textId="5449433A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A90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48D94E3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04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58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C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B3B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6000" w14:textId="6863F7D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9E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0589CD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63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DA6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C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FA6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658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DE4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F9B15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982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FFC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E0F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32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359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C9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65D5A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454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3BC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A3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0D6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995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J G King Building Group Pty Ltd was a reporting entity for this reporting period and failed to comply with its obligation to give the Payment Times Reporting Regulator a payment times report within the required timeframe under Division 2 of Part 2 of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24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3579CC9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A4E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38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566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953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6898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69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4A67FB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3C8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3E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A8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8DF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776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436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97C883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4DC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96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F4E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947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5CB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8BA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D6FA46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A9A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1E9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C73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674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A27F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D99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1C47E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18F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F79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AA8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CF7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00A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8F8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2A36DC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0D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0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24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CAC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DFDC1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A28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B7BEFB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64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44B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BF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32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C0D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E06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6E77F1" w:rsidRPr="00E62487" w14:paraId="4E8BD9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BFDB" w14:textId="218BDC5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F585" w14:textId="0D90222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DBAB" w14:textId="6D7A653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D568" w14:textId="0B89DA4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 xml:space="preserve">1 April 2022 to 30 </w:t>
            </w:r>
            <w:r w:rsidRPr="00F23A37">
              <w:lastRenderedPageBreak/>
              <w:t>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F004" w14:textId="1A1F0E13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lastRenderedPageBreak/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</w:t>
            </w:r>
            <w:r w:rsidRPr="00F23A37">
              <w:lastRenderedPageBreak/>
              <w:t>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AAB6" w14:textId="6B0AA447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26 May 2025</w:t>
            </w:r>
          </w:p>
        </w:tc>
      </w:tr>
      <w:tr w:rsidR="006E77F1" w:rsidRPr="00E62487" w14:paraId="05C92B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C2F6" w14:textId="124D36F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5433" w14:textId="3741C53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F3AE" w14:textId="7136DC7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B2C" w14:textId="60B592A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BC1B" w14:textId="346BB111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4FB1" w14:textId="63561EA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3DF5A3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998C" w14:textId="79E1DAC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26E" w14:textId="689311C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5F19" w14:textId="6D1D16E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1135" w14:textId="10050E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F0E7" w14:textId="22749B90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8ECF" w14:textId="73C4BB6F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D70EFB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8708" w14:textId="5D5778C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38A3" w14:textId="7FC2247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B370" w14:textId="55FDDAD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8AA8" w14:textId="06C0923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2700" w14:textId="6E80BA9A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E7EB" w14:textId="79DD6B3A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8660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AB48" w14:textId="3E677E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B62F" w14:textId="23679E0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F86D" w14:textId="5925A5F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2EC9" w14:textId="145CDC8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AFE8" w14:textId="5B83973C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3DC9" w14:textId="6F4B772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09984C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E8BC" w14:textId="3D279A2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5B7A" w14:textId="33522C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0F5F" w14:textId="7288C68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5DE5" w14:textId="0434450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DE60" w14:textId="624DCB36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DF3" w14:textId="4A39634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42A567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B529" w14:textId="16A1621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9F97" w14:textId="483D166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3873" w14:textId="6A902A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063" w14:textId="37C22BD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734A" w14:textId="5D79BE77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91E2" w14:textId="4FE74DC8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38FE17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7F57" w14:textId="779FD62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23D1" w14:textId="49E6C67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E264" w14:textId="3557D31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B86" w14:textId="0548E9E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3B4F" w14:textId="228CD1F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869" w14:textId="2DC7BA4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A998F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8614" w14:textId="6242AD9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6C5B" w14:textId="3309FAE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6A6" w14:textId="20EB5E9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E51C" w14:textId="0098853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1EBD" w14:textId="0F60D34B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2202" w14:textId="442A54C2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CF391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F27C" w14:textId="2702803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45DA" w14:textId="25FD09A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AEFD" w14:textId="77693A4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DDE0" w14:textId="1AEE202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BC87" w14:textId="1096ABC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854B" w14:textId="21D6D429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2DD661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5F20" w14:textId="4995F0E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3C51" w14:textId="184796C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ECA2" w14:textId="0D6F0C8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CA68" w14:textId="783F990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E387" w14:textId="7B021651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9387" w14:textId="6FF45964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544FC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6C2B" w14:textId="0C1647B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7BB2" w14:textId="4DCA110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3FD7" w14:textId="5BFBC8F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15B0" w14:textId="655A08B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E113" w14:textId="272899AC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4B1B" w14:textId="5801132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21776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4A85" w14:textId="3C492A4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A728" w14:textId="5DE858A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9761" w14:textId="359D337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22A6" w14:textId="6ACB41C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4646" w14:textId="0F1EAC3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AA98" w14:textId="5CD7D798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43830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1FF8" w14:textId="5F76C4A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75C4" w14:textId="6A63EE3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9FAA" w14:textId="16B7D9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730" w14:textId="260FA73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2525" w14:textId="61E7DD5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EE42" w14:textId="17852123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755833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3049" w14:textId="6954E77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55C9" w14:textId="7940E9C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BDC3" w14:textId="4A55EC9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AF18" w14:textId="5D62EAD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E99C" w14:textId="35B8A4C9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E0DC" w14:textId="005B49C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55A825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33C3" w14:textId="492A848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4E3" w14:textId="7F2B07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822A" w14:textId="30BBA94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337D" w14:textId="2A595A4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3606" w14:textId="331D02D3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6883" w14:textId="36FE471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EFEC94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F87E" w14:textId="53F907B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D617" w14:textId="13AA5F6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DB71" w14:textId="0A1A134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4289" w14:textId="2561B0F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5C5C" w14:textId="768F5051" w:rsidR="006E77F1" w:rsidRPr="0027091F" w:rsidRDefault="006E77F1" w:rsidP="006E77F1">
            <w:pPr>
              <w:spacing w:line="240" w:lineRule="auto"/>
            </w:pPr>
            <w:r w:rsidRPr="00F23A37">
              <w:t xml:space="preserve">One Diversified Pty Ltd was a reporting entity for this reporting period and failed to comply with its obligation to give the Payment Times Reporting Regulator a payment times report within the required </w:t>
            </w:r>
            <w:r w:rsidRPr="00F23A37">
              <w:lastRenderedPageBreak/>
              <w:t>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000D" w14:textId="1BAB4443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22 May 2025</w:t>
            </w:r>
          </w:p>
        </w:tc>
      </w:tr>
      <w:tr w:rsidR="006E77F1" w:rsidRPr="00E62487" w14:paraId="158C16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07AC" w14:textId="14667C8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46C0" w14:textId="3AC43E1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F17D" w14:textId="158F5D5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3C07" w14:textId="37FC89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9683" w14:textId="438CF38B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DB63" w14:textId="59F62F1D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127A1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BC16" w14:textId="547A4BD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6970" w14:textId="72BB7A6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889" w14:textId="1D5477D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DA82" w14:textId="4C8687F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85CB" w14:textId="5ECB186D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8B0C" w14:textId="256192B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62F02E4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D37B" w14:textId="2B46AC1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1D4D" w14:textId="51456D0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0A7B" w14:textId="6F74DB5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0605" w14:textId="710EA59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D909" w14:textId="12B9A483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2BC7" w14:textId="6B85914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F42C5C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7AD1" w14:textId="7E22473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64AA" w14:textId="0413430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A534" w14:textId="71FF3DF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6E64" w14:textId="67F9A9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DC80" w14:textId="644CD44A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031A" w14:textId="424C3FE1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53484A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1CA4" w14:textId="023B689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B13E" w14:textId="3C28382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867D" w14:textId="6DFE2A9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69FD" w14:textId="4AB4190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DD0F" w14:textId="4BD31CD3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7398" w14:textId="67259D4B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633D60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E7B8" w14:textId="29102A4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55E3" w14:textId="6C32AC1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A95A" w14:textId="6F003D4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AAE6" w14:textId="773BA7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527" w14:textId="5E55F27E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1CB6" w14:textId="026AA67D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0BA991F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4C7" w14:textId="5081B9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E959" w14:textId="1BB1083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DA1E" w14:textId="7195183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821F" w14:textId="7FD002C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B534" w14:textId="41F0A2E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72D8" w14:textId="5B366CE1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319889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4FCB" w14:textId="51FBC94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F164" w14:textId="43669FC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094" w14:textId="530DA64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C34A" w14:textId="4DB203EF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F2CF" w14:textId="4614FB4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ABAB" w14:textId="5E45115A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2B7209" w:rsidRPr="00E62487" w14:paraId="55FF287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F7DE" w14:textId="45930EBA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lastRenderedPageBreak/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A257" w14:textId="4CA84A99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C143" w14:textId="539D030C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297E" w14:textId="1A0A9D9D" w:rsidR="002B7209" w:rsidRPr="00970BD6" w:rsidRDefault="002B7209" w:rsidP="0027091F">
            <w:pPr>
              <w:spacing w:line="240" w:lineRule="auto"/>
              <w:jc w:val="center"/>
            </w:pPr>
            <w:r>
              <w:t>30 April 2022 to 29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8DE2" w14:textId="5F1D2001" w:rsidR="002B7209" w:rsidRPr="0027091F" w:rsidRDefault="002B7209" w:rsidP="0027091F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D90B" w14:textId="5386C5FA" w:rsidR="002B7209" w:rsidRDefault="002B7209" w:rsidP="0027091F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0D391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89CE" w14:textId="09DE9DE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6001" w14:textId="04A18C08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DABB" w14:textId="6DCAB9B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3181" w14:textId="42099F73" w:rsidR="002B7209" w:rsidRPr="00970BD6" w:rsidRDefault="002B7209" w:rsidP="002B7209">
            <w:pPr>
              <w:spacing w:line="240" w:lineRule="auto"/>
              <w:jc w:val="center"/>
            </w:pPr>
            <w:r>
              <w:t>30 October 2022 to 28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03F2" w14:textId="1DE48306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2BD6" w14:textId="7465EF38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FB3CA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5417" w14:textId="603C18DC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C2B5" w14:textId="1B454CFB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771C" w14:textId="1542B536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79D0" w14:textId="09DB24A7" w:rsidR="002B7209" w:rsidRPr="00970BD6" w:rsidRDefault="002B7209" w:rsidP="002B7209">
            <w:pPr>
              <w:spacing w:line="240" w:lineRule="auto"/>
              <w:jc w:val="center"/>
            </w:pPr>
            <w:r>
              <w:t>29 April 2023 to 28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F828" w14:textId="628341E3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D6F8" w14:textId="05972AAA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E525C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7FCF" w14:textId="74DAD562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943" w14:textId="147D72E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2349" w14:textId="4280C52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A2C7" w14:textId="2527C15A" w:rsidR="002B7209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E6B" w14:textId="304060D0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8559" w14:textId="3C3E1504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4D0BE9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8B85" w14:textId="458AA2F8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918" w14:textId="4FC4F00F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C09E" w14:textId="0371F1F3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53D3" w14:textId="0572EADE" w:rsidR="002B7209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AB1A" w14:textId="1AB3D78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0267" w14:textId="5F1B584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4DC795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974C" w14:textId="7E339B87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2D0E" w14:textId="513A61A4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20A" w14:textId="455BB95D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25D7" w14:textId="46326869" w:rsidR="002B7209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8963" w14:textId="006079E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48B" w14:textId="19FFA619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96DDE6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5BC1" w14:textId="404975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DE78" w14:textId="47C0A386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609" w14:textId="6AE306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2C4E" w14:textId="05053103" w:rsidR="002B7209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A20D" w14:textId="1031C301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DFC" w14:textId="2A7C850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81E5B1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914" w14:textId="2F306FB6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E869" w14:textId="5636F282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DD4F" w14:textId="2A7DD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FF62" w14:textId="003F6905" w:rsidR="002B7209" w:rsidRDefault="002B7209" w:rsidP="002B7209">
            <w:pPr>
              <w:spacing w:line="240" w:lineRule="auto"/>
              <w:jc w:val="center"/>
            </w:pPr>
            <w:r>
              <w:t>31 January 2022 to 30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2AB8" w14:textId="2D7FDC11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9FB3" w14:textId="76FD95D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C3EEA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D47" w14:textId="27FD6890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lastRenderedPageBreak/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FD4E" w14:textId="1182492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4B03" w14:textId="6A486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9C57" w14:textId="6145D30B" w:rsidR="002B7209" w:rsidRDefault="002B7209" w:rsidP="002B7209">
            <w:pPr>
              <w:spacing w:line="240" w:lineRule="auto"/>
              <w:jc w:val="center"/>
            </w:pPr>
            <w:r>
              <w:t>31 July 2022 to 29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8D31" w14:textId="502546B3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9DF8" w14:textId="71DDA4FD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2583E7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B094" w14:textId="2240306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D296" w14:textId="4E3C253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C6DE" w14:textId="7667B1E7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E97" w14:textId="08D7AFC9" w:rsidR="002B7209" w:rsidRDefault="002B7209" w:rsidP="002B7209">
            <w:pPr>
              <w:spacing w:line="240" w:lineRule="auto"/>
              <w:jc w:val="center"/>
            </w:pPr>
            <w:r>
              <w:t>30 January 2023 to 29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6576" w14:textId="41162F3F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38F5" w14:textId="5F0F60F7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42B6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2E0D" w14:textId="1393C12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893B" w14:textId="746CB1F4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747A" w14:textId="0320EAAD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3034" w14:textId="6852F346" w:rsidR="002B7209" w:rsidRDefault="002B7209" w:rsidP="002B7209">
            <w:pPr>
              <w:spacing w:line="240" w:lineRule="auto"/>
              <w:jc w:val="center"/>
            </w:pPr>
            <w:r>
              <w:t>30 July 2023 to 4 February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A75" w14:textId="0B1F6526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B62D" w14:textId="6C07C2A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39408C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24B4" w14:textId="5D8C7CD8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D65F" w14:textId="273802D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D133" w14:textId="20AF919A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97CD" w14:textId="6C5A2356" w:rsidR="002B7209" w:rsidRPr="00970BD6" w:rsidRDefault="002B7209" w:rsidP="002B7209">
            <w:pPr>
              <w:spacing w:line="240" w:lineRule="auto"/>
              <w:jc w:val="center"/>
            </w:pPr>
            <w:r>
              <w:t>1 May 2022 to 31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5A21" w14:textId="2B427ACE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88D7" w14:textId="7CB3E254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A78CFD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F9A3" w14:textId="300A54E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C6D8" w14:textId="67D8C593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2436" w14:textId="3EF374BE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F9FF" w14:textId="0A7F4AD9" w:rsidR="002B7209" w:rsidRPr="00970BD6" w:rsidRDefault="002B7209" w:rsidP="002B7209">
            <w:pPr>
              <w:spacing w:line="240" w:lineRule="auto"/>
              <w:jc w:val="center"/>
            </w:pPr>
            <w:r>
              <w:t>1 November 2022 to 30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5EF7" w14:textId="5CA84978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ED78" w14:textId="78CCD61F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632F5E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84FF" w14:textId="3334CA0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D100" w14:textId="02207DB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6D6" w14:textId="1CD26602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33D" w14:textId="16B08C97" w:rsidR="002B7209" w:rsidRPr="00970BD6" w:rsidRDefault="002B7209" w:rsidP="002B7209">
            <w:pPr>
              <w:spacing w:line="240" w:lineRule="auto"/>
              <w:jc w:val="center"/>
            </w:pPr>
            <w:r>
              <w:t>1 May 2023 to 31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32F9" w14:textId="3F175A95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3F04" w14:textId="3CD3DA01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1C67D6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B2B3" w14:textId="158D5DCF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7523" w14:textId="0F36A041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A026" w14:textId="568B8D02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A2E0" w14:textId="223BD3B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59BE" w14:textId="0D1D84C3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BD38" w14:textId="43D4E9F5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75DCCCD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FD72" w14:textId="45BFAA9A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F89F" w14:textId="19D520C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F6B" w14:textId="31882EA2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05AD" w14:textId="701EC521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9476" w14:textId="2CE9C797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2B7209" w:rsidRPr="00970BD6">
              <w:lastRenderedPageBreak/>
              <w:t>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722B" w14:textId="0B8996C7" w:rsidR="002B7209" w:rsidRPr="00970BD6" w:rsidRDefault="002B7209" w:rsidP="002B7209">
            <w:pPr>
              <w:spacing w:line="240" w:lineRule="auto"/>
              <w:jc w:val="center"/>
            </w:pPr>
            <w:r>
              <w:lastRenderedPageBreak/>
              <w:t>21 February 2025</w:t>
            </w:r>
          </w:p>
        </w:tc>
      </w:tr>
      <w:tr w:rsidR="002B7209" w:rsidRPr="00E62487" w14:paraId="3CD9C2C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3D29" w14:textId="581BF3ED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F1A3" w14:textId="20580056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C659" w14:textId="5071CA67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F1ED" w14:textId="7240634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EC06" w14:textId="0D77282B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78F2" w14:textId="31419BE3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53ADD0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2DDB" w14:textId="269B7A8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1BA1" w14:textId="6B11AEFE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A6A3" w14:textId="386EAB2F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8910" w14:textId="51CCF7C3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3774" w14:textId="2F200126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34BC" w14:textId="47ABB1A6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9C3ED5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9F6A" w14:textId="0F52A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93B9" w14:textId="109143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27D4" w14:textId="096871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C12A" w14:textId="04C53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373B" w14:textId="6C6E76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BD81" w14:textId="69CFAE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E8550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A0AF" w14:textId="522BE4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579A" w14:textId="363A82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9CDE" w14:textId="70EBC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B608" w14:textId="703195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3263" w14:textId="0215E1D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5DD" w14:textId="4C25EA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B388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3E16" w14:textId="69DE29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BD25" w14:textId="4B68DE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DE54" w14:textId="1D86F0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0499" w14:textId="61ADF7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3162" w14:textId="1AAFB2B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413D" w14:textId="73DBA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80A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C989" w14:textId="78ECB4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8A93" w14:textId="71130B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0257" w14:textId="547BC6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B4BE" w14:textId="2AFA91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E7DE" w14:textId="08380D2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F974" w14:textId="4F358C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0FCFB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C46B" w14:textId="4473D7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07A6" w14:textId="127280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4FC9" w14:textId="2B444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9BBF" w14:textId="3BAFD6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E466" w14:textId="0BE5B8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FA31" w14:textId="38F736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89EFD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AADD" w14:textId="04893D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BEFE" w14:textId="41E8E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06E5" w14:textId="2A7379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32E5" w14:textId="1BB2D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3B67" w14:textId="1BCDA29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Kerry Ingredients Australia Pty. Limited was a reporting entity for this reporting period and failed to comply with its obligation to give the Payment Times </w:t>
            </w:r>
            <w:r w:rsidRPr="00970BD6">
              <w:lastRenderedPageBreak/>
              <w:t>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DD4F" w14:textId="55BDF3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9 December 2024</w:t>
            </w:r>
          </w:p>
        </w:tc>
      </w:tr>
      <w:tr w:rsidR="002B7209" w:rsidRPr="00E62487" w14:paraId="5BDC87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ED90" w14:textId="3E4F9C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861B" w14:textId="5C43E1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76A8" w14:textId="4110DC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AB07" w14:textId="4C2884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F488" w14:textId="2B3BEC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65F" w14:textId="40E70E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1E3027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6554" w14:textId="423597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05EF" w14:textId="155BB9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6110" w14:textId="18EF8D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8858" w14:textId="2F0C11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502A" w14:textId="4210FA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3DEF" w14:textId="4D2FE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1222D4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8199" w14:textId="4C0217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C504" w14:textId="685CF8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FCA6" w14:textId="0E328D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501C" w14:textId="1556F0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19E9" w14:textId="1C0CD49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F461" w14:textId="35266D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243C0C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5A0F" w14:textId="11D32F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B3AF" w14:textId="263854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304B" w14:textId="552268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806A" w14:textId="4C8091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542C" w14:textId="6E54416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0AF4" w14:textId="159AB89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9536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DB95" w14:textId="100F20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A3CA" w14:textId="4F93C9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7339" w14:textId="1002EC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0854" w14:textId="34236C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6850" w14:textId="1B9132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B12F" w14:textId="51C282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A48B9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A870" w14:textId="00475B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97B" w14:textId="58DB91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9086" w14:textId="4E3CE6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5166" w14:textId="6700DF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A579" w14:textId="0CE70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F09F" w14:textId="31EDEF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C28F8A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2D78" w14:textId="060EE8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35EC" w14:textId="03A6C4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9D10" w14:textId="3DFCE9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523D" w14:textId="733EEB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EFC9" w14:textId="001ED0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D527" w14:textId="35BE5E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1B0BF2D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32EB" w14:textId="5E61F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5A15" w14:textId="6E4B6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A315" w14:textId="02729A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3319" w14:textId="73B3B5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1115" w14:textId="6CCF03E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4C03" w14:textId="012FA6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B535D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3310" w14:textId="22996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F4F" w14:textId="4B685D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1305" w14:textId="4298F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47B6" w14:textId="1AD4C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E0FE" w14:textId="44E5E07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52E2" w14:textId="4FE980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5C42DF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BDB" w14:textId="0CF62E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FDE5" w14:textId="33A99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E98B" w14:textId="45E781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71E9" w14:textId="1D1F3B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A727" w14:textId="0795927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3CCA" w14:textId="45F7C8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4890C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3076" w14:textId="52F1C8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E574" w14:textId="5532EE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4AA9" w14:textId="50E37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2617" w14:textId="0BF063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FB07" w14:textId="21EBD56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F7A3" w14:textId="68F65F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D71E8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F287" w14:textId="12E51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D274" w14:textId="07EB49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6277" w14:textId="1C7379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3D28" w14:textId="0037A7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FDC7" w14:textId="375275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7163" w14:textId="5ABEF7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9FA69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7C56" w14:textId="04CC6E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D080" w14:textId="6A3DE2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8F7F" w14:textId="374D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E289" w14:textId="7EBFE1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9517" w14:textId="1685B9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355F" w14:textId="06DF59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37EFC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0A97" w14:textId="6B2D5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0685" w14:textId="74DD3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D09E" w14:textId="3644A6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0EFF" w14:textId="302026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2A8F" w14:textId="1DEFEC1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90E9" w14:textId="3AD4A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87BF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2A16" w14:textId="2FEDB7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7FCF" w14:textId="77FE28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FEBE" w14:textId="0D0E15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90FF" w14:textId="67167C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558A" w14:textId="084C22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Dyson Appliances (Aust.) Pty Limited was a reporting entity for this reporting period and failed to comply with its obligation to give the Payment Times Reporting Regulator a payment times report within the required timeframe under Division 2 of Part 2 of </w:t>
            </w:r>
            <w:r w:rsidRPr="00970BD6">
              <w:lastRenderedPageBreak/>
              <w:t>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4CDF" w14:textId="2BCA38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18 October 2024</w:t>
            </w:r>
          </w:p>
        </w:tc>
      </w:tr>
      <w:tr w:rsidR="002B7209" w:rsidRPr="00E62487" w14:paraId="29A032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B061" w14:textId="3345E7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5494" w14:textId="409FD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7559" w14:textId="0FC55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D165" w14:textId="057FF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BF1F" w14:textId="4BBA69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E148" w14:textId="1AC755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31435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B87F" w14:textId="5BF656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83E1" w14:textId="28F21C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1ADE" w14:textId="033F1D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961C" w14:textId="2CC443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7363" w14:textId="59A999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4DD1" w14:textId="505EE9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0091F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A86C" w14:textId="40518E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1EB5" w14:textId="59E457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01D" w14:textId="27CBEA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23C4" w14:textId="06DFA6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D7C4" w14:textId="22084F8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5192" w14:textId="26A5CD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99FA8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021E" w14:textId="0204D4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211F" w14:textId="748A4E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9580" w14:textId="419B0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376C" w14:textId="1916E1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7F7" w14:textId="6535B0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00C6" w14:textId="557A60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53C67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0CE0" w14:textId="50AD4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E170" w14:textId="67479C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6D77" w14:textId="5FE8AA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37BB" w14:textId="4A2D56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0867" w14:textId="226046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40D7" w14:textId="6E50A0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530104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FCF3" w14:textId="38D374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EC11" w14:textId="05F4CB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1056" w14:textId="3A727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63A4" w14:textId="331938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97D1" w14:textId="403CF44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15E6" w14:textId="0A07D2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951B8D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1EAD" w14:textId="2AF0A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664" w14:textId="0BB144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A140" w14:textId="4B39C8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F390" w14:textId="2B052A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9097" w14:textId="2B050C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A9F3" w14:textId="277B53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EF592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5A6A" w14:textId="1529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5878" w14:textId="0465AC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C3C4" w14:textId="6098A9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1DAE" w14:textId="4FAA31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7036" w14:textId="417F719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6C7B" w14:textId="3404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07C63F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420A" w14:textId="76D8C7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4B88" w14:textId="6DE69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6857" w14:textId="00C852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9378" w14:textId="16D4E9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2F79" w14:textId="54ADD31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F65E" w14:textId="09710B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BAE8A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EB0" w14:textId="176F6F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C38F" w14:textId="0F9E4F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14E7" w14:textId="37CDF8F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8E1F" w14:textId="32F612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41E8" w14:textId="255735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4ADB" w14:textId="3316D6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2BF9C7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B840" w14:textId="67602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65C9" w14:textId="3D5556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B77E" w14:textId="0FF9FD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570F" w14:textId="066289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9EB6" w14:textId="6CC398E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71CD" w14:textId="45A146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7C4AD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56A6" w14:textId="620634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FAD8" w14:textId="20DE5B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F074" w14:textId="0766E1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96FE" w14:textId="471421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43B2" w14:textId="4557B3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F10F" w14:textId="7E42C5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E3442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A9B2" w14:textId="740951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FBE9" w14:textId="4265CE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0937" w14:textId="5935F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484A" w14:textId="05695C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1965" w14:textId="21641E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21B8" w14:textId="7EB52F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A077A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110B" w14:textId="02A68B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7F0E" w14:textId="3222D2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0E70" w14:textId="3E74E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83B5" w14:textId="665FA2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5FE3" w14:textId="09837E0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7CF4" w14:textId="74971C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0466AB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F6FC" w14:textId="794866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F637" w14:textId="471EAD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7F8F" w14:textId="69A121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7A39" w14:textId="2387EF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BE69" w14:textId="5B7811E2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BCF3" w14:textId="3DA574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FC4F4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11C6" w14:textId="170471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C07A" w14:textId="180C34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09B9" w14:textId="0A65F5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CC5B" w14:textId="1234F0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AA34" w14:textId="11958729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835A" w14:textId="61E0D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9EDA8C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46EF" w14:textId="30DA9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02B5" w14:textId="79B466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C952" w14:textId="08BDD4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3A75" w14:textId="3FE403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B75" w14:textId="2CFAF84F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AA236" w14:textId="72392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26139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350E" w14:textId="559A7D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295D" w14:textId="4F717E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8F01" w14:textId="08A822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F85F" w14:textId="6461EA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3AA3" w14:textId="48B0B7C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6F28" w14:textId="7958A7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883C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946D" w14:textId="545A2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0858" w14:textId="54668D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F447" w14:textId="73A5E8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3F9B" w14:textId="54C242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E1CC" w14:textId="7085033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0356" w14:textId="6F897D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D450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758D" w14:textId="1B7528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9A8F" w14:textId="0DBE7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2ED9" w14:textId="0890CB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1EF1" w14:textId="399EAD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AA70" w14:textId="1050EC1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6EF2" w14:textId="15E399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6C00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1CF9" w14:textId="1EA575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32DA" w14:textId="66A460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D073" w14:textId="5E4071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C444" w14:textId="185ED0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1B2D" w14:textId="2C0A3A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6935" w14:textId="65A09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6D8B062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2CAF" w14:textId="60E3B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14E3" w14:textId="694709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DBE" w14:textId="71CC4C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1B1E" w14:textId="7217A4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77A" w14:textId="1B03ADC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F440" w14:textId="3B40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722A78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DEC4" w14:textId="018655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C6C3" w14:textId="635790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2493" w14:textId="27D87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716" w14:textId="205D4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6CDC" w14:textId="4AFC12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</w:t>
            </w:r>
            <w:r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13E7" w14:textId="7B3EB0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4 October 2024</w:t>
            </w:r>
          </w:p>
        </w:tc>
      </w:tr>
      <w:tr w:rsidR="002B7209" w:rsidRPr="00E62487" w14:paraId="5A6CD26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3D03" w14:textId="4B8BE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891D" w14:textId="4FBFBC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DC06" w14:textId="1CD1EC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BEC0" w14:textId="427F5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AD29" w14:textId="28CD21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B677" w14:textId="4459DD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481634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1408" w14:textId="75B86F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383F" w14:textId="2E6AA5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8B59" w14:textId="360247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B397" w14:textId="074EB5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9508" w14:textId="259675D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FA0B" w14:textId="72391A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80880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295C" w14:textId="26AE5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8498" w14:textId="67E5F3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6A59" w14:textId="2ADBEE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BBD7" w14:textId="024D1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2FA" w14:textId="677F30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4950" w14:textId="15BBBB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3DE0D0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FF4B" w14:textId="11AAFC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CE8A" w14:textId="14DFE9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6C5B" w14:textId="2CC10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D25F" w14:textId="34F5F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7542" w14:textId="03CEFA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2A49" w14:textId="0152E5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E84A9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D5ED" w14:textId="2AB02C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E61F" w14:textId="3F1903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2B38" w14:textId="6D78D7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FC20" w14:textId="5ABD40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5056" w14:textId="5AA17B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BE9F" w14:textId="56AC82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ECC37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3E77" w14:textId="0556F0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2DE0" w14:textId="4BA78A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D1A0" w14:textId="6666D2D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C81" w14:textId="32833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417D" w14:textId="035685B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1CF8" w14:textId="1FF28F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1D923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C82E" w14:textId="0AAF50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D45" w14:textId="1292D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2826" w14:textId="7B1337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40D3" w14:textId="3C2A31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C4C8" w14:textId="282DAA9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F64F" w14:textId="7F22B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8FA4D0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115A" w14:textId="083D7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A807" w14:textId="245BD3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D19C" w14:textId="3714B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28F0" w14:textId="6CB26A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3BCE" w14:textId="6F2CE87C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</w:t>
            </w:r>
            <w:r w:rsidR="002B7209"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25A8" w14:textId="025DB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29 September 2024</w:t>
            </w:r>
          </w:p>
        </w:tc>
      </w:tr>
      <w:tr w:rsidR="002B7209" w:rsidRPr="00E62487" w14:paraId="10F933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41A8" w14:textId="0428FF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B480" w14:textId="2DF52F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96F9" w14:textId="0C0BF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ADB0" w14:textId="207023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33F9" w14:textId="2FF28984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94D3" w14:textId="5285F4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AA44A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AF18" w14:textId="466725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0509" w14:textId="1969C18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F187" w14:textId="6C78A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97EB" w14:textId="3873FF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DDF8" w14:textId="3DB79AD1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7DDC" w14:textId="5E5C28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F9DB8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8235" w14:textId="378652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E88D" w14:textId="23A51D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0CAA" w14:textId="776BAB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AC60" w14:textId="55BDFA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B7D0" w14:textId="202C70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97B3" w14:textId="379370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18C07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0CD2" w14:textId="5903B3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848B" w14:textId="7492CA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A170" w14:textId="7986E7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1BED" w14:textId="3DD09C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55ED" w14:textId="63D72EC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1E44" w14:textId="001E09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B379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CEFC" w14:textId="0CE5A5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5DE1" w14:textId="2FE0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73C1" w14:textId="2A18D5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85FC" w14:textId="329D03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EA57" w14:textId="598DF51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E49F" w14:textId="4F462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70B61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5097" w14:textId="52991E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498" w14:textId="21662A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3DB6" w14:textId="3BE4F8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3793" w14:textId="008CB5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CEAF" w14:textId="288D43A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BF9A" w14:textId="49C08E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DD41D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441D" w14:textId="629306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C987" w14:textId="7B92E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1456" w14:textId="3D115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0E59" w14:textId="3DD95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1D68" w14:textId="366878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1E03" w14:textId="7B0DEE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1D0CBA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4BE5" w14:textId="4B487D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8EAC" w14:textId="0AC472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2757" w14:textId="10611B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F9B1" w14:textId="65884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C0E9" w14:textId="5706E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7AAB" w14:textId="11B5D0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3C31EE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EE8F" w14:textId="6161DC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A776" w14:textId="163885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2698" w14:textId="55C698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6F0F" w14:textId="589908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2022 to 31 August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641F" w14:textId="4A83B16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D2A7" w14:textId="7CA067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BF957F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02F2" w14:textId="26E874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C9F7" w14:textId="51E372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F095" w14:textId="13730ED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5487" w14:textId="784EBB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September 2022 to 28 February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950F" w14:textId="1169D7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4E5F" w14:textId="779B3C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64FAA18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AD8C" w14:textId="4CF423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8F6D" w14:textId="798A12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31F3" w14:textId="3200A3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F997" w14:textId="6E02D7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2023 to 31 August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E62D" w14:textId="379290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41C3" w14:textId="628FFE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249E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3052" w14:textId="714128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C528" w14:textId="03944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63AD" w14:textId="71D124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BD04" w14:textId="423348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FBC7" w14:textId="35AC4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B30C" w14:textId="17014C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39EF50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6911" w14:textId="67A190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76C8" w14:textId="7C167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CD0A" w14:textId="6F8DF9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F888" w14:textId="12EE4F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7C02" w14:textId="310F05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2348" w14:textId="3D529D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2C6AA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EC07" w14:textId="5A5248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9711" w14:textId="3A9ED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4ECE" w14:textId="36B430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F053" w14:textId="530F4E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A8E6" w14:textId="5490609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460F" w14:textId="40B975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6EF9D1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9662" w14:textId="2F5DD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0E42" w14:textId="5C493A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DFF5" w14:textId="0FF16D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75A6" w14:textId="7C2684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2B42" w14:textId="10F50B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6789" w14:textId="2E3106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70EDD8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E056" w14:textId="775EA7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20AE" w14:textId="3E10A4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7A18" w14:textId="4CF7F3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BE1C" w14:textId="242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3EBE" w14:textId="5DA019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E18F" w14:textId="787DCD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5DA3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F6B5" w14:textId="429963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783" w14:textId="4B14B9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BCDF" w14:textId="201F4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A083" w14:textId="75FB2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91D7" w14:textId="42605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AD30" w14:textId="716B3B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56D03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1ACA" w14:textId="22A5E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C645" w14:textId="668B8A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2DE5" w14:textId="051C6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6216" w14:textId="2CEBC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D32A" w14:textId="283AC50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BEC3" w14:textId="7AC0ED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BAC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A0F8" w14:textId="33E89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FC00" w14:textId="272A6F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3E6E" w14:textId="2843D8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D5CC" w14:textId="35770C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C77A" w14:textId="1519625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8164" w14:textId="34E46E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7FC60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B358B" w14:textId="19540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FC26" w14:textId="7D452D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11CE" w14:textId="46B1E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B0B4" w14:textId="64B860E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AAF3" w14:textId="0B3470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2A03" w14:textId="4E339E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290B4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61CC" w14:textId="0563546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AF18" w14:textId="5780F5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F959" w14:textId="60A15A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85B4" w14:textId="77EB1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10F9" w14:textId="616788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FE58" w14:textId="57DCE0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251C7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84A5" w14:textId="68189E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6A08" w14:textId="73E002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A8AC" w14:textId="4340AE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A50" w14:textId="3EF14B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C201" w14:textId="78BD1EC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A37D" w14:textId="1E2CE3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4C83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8D32" w14:textId="2A692A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B21F" w14:textId="3DFC81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2BE0" w14:textId="33B9DE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F754" w14:textId="386D01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523E" w14:textId="32C339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F0C3" w14:textId="2D079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7B5EE6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9964" w14:textId="55F72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91E7" w14:textId="47F77F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3F6E" w14:textId="7CDFA1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4A2E" w14:textId="1741C9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C424" w14:textId="3986EB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759E" w14:textId="1ADC57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3C9A2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2A73" w14:textId="53602A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597E" w14:textId="54C2AF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F6D7" w14:textId="4BE201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5532" w14:textId="3FEA31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36C2" w14:textId="1E8DC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70EA" w14:textId="32D3D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28658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BA89" w14:textId="58D73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0272" w14:textId="74B832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9FBE" w14:textId="597D5C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4B5" w14:textId="37C26F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E5CC" w14:textId="388EFBA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8844" w14:textId="22762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DEB11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04D8" w14:textId="2631B4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AC61" w14:textId="0331FB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043E" w14:textId="30AFE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93DE" w14:textId="7B2457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8138" w14:textId="4DCF1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0574" w14:textId="40280F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6B78E2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A37B" w14:textId="3E5F36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A0B8" w14:textId="0B8293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7035" w14:textId="77D233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9863" w14:textId="6B463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06D3" w14:textId="2EA7D3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A5F7" w14:textId="2312DF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68F06E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6692" w14:textId="531767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BACB" w14:textId="501874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C9B9" w14:textId="2ABA43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9F16" w14:textId="7A56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09E0" w14:textId="4217E9F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AC04" w14:textId="72D706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4A753A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5955" w14:textId="1E5634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D910" w14:textId="7BC04C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03B8" w14:textId="446778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7991" w14:textId="22B605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93B5" w14:textId="5DE111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4D0A" w14:textId="05C1A2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7850E4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A6C2" w14:textId="129D6F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19A5" w14:textId="67341A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BF7B" w14:textId="54CDD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CB24" w14:textId="51892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0EDA" w14:textId="1AF8EFF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94D1" w14:textId="7FFBC6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44DE1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9704" w14:textId="2FAFA8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4A1A" w14:textId="2D14FD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6C29" w14:textId="41A7F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3AE3" w14:textId="540F1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CFB6" w14:textId="04B11D5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4A43" w14:textId="34025A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4F287F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94EB" w14:textId="7FFEB5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EADE" w14:textId="4CCE6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04EB" w14:textId="5E300B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5CAD" w14:textId="6E17BE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2041" w14:textId="25FC51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3B6C" w14:textId="35ACF6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D74B7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A73B" w14:textId="48FA5B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6B7B" w14:textId="46BDB6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40D9" w14:textId="79E2F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A5A3" w14:textId="37870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5221" w14:textId="33C933E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95D4" w14:textId="59BD7A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0318B2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B453" w14:textId="0F633B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C8BE" w14:textId="0D2045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ECC6" w14:textId="6CC450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5A45" w14:textId="6938C9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EA19" w14:textId="2A3FCD0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A38A" w14:textId="471F3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21ED3E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FD98" w14:textId="7EA6DC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A987" w14:textId="59D25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93CF" w14:textId="3B6135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3808" w14:textId="02B7A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377D" w14:textId="6128C6C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932C" w14:textId="623970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45D67EC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30DC" w14:textId="1814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44C3" w14:textId="4C397F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A257" w14:textId="60C26A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B19B" w14:textId="234A9E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6485" w14:textId="74E7A4F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1AA8" w14:textId="0ABD25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142E25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EA77" w14:textId="191D37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C454" w14:textId="0E563C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8FF9" w14:textId="330DB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2BE8" w14:textId="3959F0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4511" w14:textId="4FF1F9C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524D" w14:textId="149AB8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E140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4497" w14:textId="275786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2B53" w14:textId="312103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DA27" w14:textId="5B9E9F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38D" w14:textId="2E3DF5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1BF5" w14:textId="55EE9DA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307D" w14:textId="7AE9D2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04B3D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DA92" w14:textId="65AAE2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DAC0" w14:textId="5B893F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A4B5" w14:textId="46378F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8CFF" w14:textId="570580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D2EC" w14:textId="6780883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A219" w14:textId="17FEAA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5E4CDE2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54D7" w14:textId="64CE58B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9379" w14:textId="0D18A0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5ADB" w14:textId="54377C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4B7E" w14:textId="4333B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E2A2" w14:textId="0CFA5F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5418" w14:textId="16E75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6EE053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87C8" w14:textId="498506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DDCD" w14:textId="47803B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A24C" w14:textId="60150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E027" w14:textId="074AAF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07E4" w14:textId="24C1EC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99DC" w14:textId="5A14B4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0FF9BE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A44" w14:textId="07ED3B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3D98" w14:textId="6F3749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B05B" w14:textId="63884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7F7B" w14:textId="7DFF8C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6527" w14:textId="623C3B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7059" w14:textId="31648D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38412F7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63FB" w14:textId="0EA059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7EBC" w14:textId="4E68AE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B129" w14:textId="4AA7B0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5AF2" w14:textId="5664B7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C2B8" w14:textId="517F1E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C749" w14:textId="563F76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69CA6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A618" w14:textId="0F2300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A85B" w14:textId="0324E6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8964" w14:textId="027AF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B578" w14:textId="7E15D4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850C" w14:textId="4BD906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21001" w14:textId="5D6E43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86F199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F477" w14:textId="5C3AA6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6EA5" w14:textId="004322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7BB3" w14:textId="08B27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27A5" w14:textId="4BFF7C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9F76" w14:textId="034D0A9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664" w14:textId="1B66E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DE5645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40C0" w14:textId="62354D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DFE4" w14:textId="26EA66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F502" w14:textId="18F556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3D00" w14:textId="72DC8A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D270" w14:textId="15E1B7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D752" w14:textId="2C18AF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68727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5742" w14:textId="7678B0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651A" w14:textId="0F7A0D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8663" w14:textId="4D6BD0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6C30" w14:textId="77D5A4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60AE" w14:textId="317D237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B49F" w14:textId="6C5E0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1640F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4CB9" w14:textId="45BE78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42C1" w14:textId="2F8E8B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AF05" w14:textId="53DB25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228B" w14:textId="68CC8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EC29" w14:textId="6920DC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CD8B" w14:textId="0DAAFB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14 June 2024</w:t>
            </w:r>
          </w:p>
        </w:tc>
      </w:tr>
      <w:tr w:rsidR="002B7209" w:rsidRPr="00E62487" w14:paraId="02D223E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C90A" w14:textId="326A35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642B" w14:textId="06FA2A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8FCC" w14:textId="3D6C39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7E92" w14:textId="369BC0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46B60" w14:textId="6FE8BCE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0E86" w14:textId="61C0A4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7C364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9DF3" w14:textId="0742D5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5A3C" w14:textId="3DA9DC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69F1" w14:textId="4DE7E5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1A98" w14:textId="630A5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FD1A" w14:textId="4828050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BE03" w14:textId="060E80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95CD3E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877B" w14:textId="1E380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67D3" w14:textId="04D13E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0A4F" w14:textId="3C437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2789" w14:textId="719189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1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540A" w14:textId="2FFD39D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CFFB" w14:textId="5A71AD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D66123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51B6" w14:textId="742434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7236" w14:textId="180764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32D9" w14:textId="7E741C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6F46" w14:textId="3F633B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 January 2023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8C00" w14:textId="24A8CF3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EFD" w14:textId="14968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8F9C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E507" w14:textId="431911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32F5" w14:textId="5D9AE9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ACAF" w14:textId="15C6F9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7A95" w14:textId="3D08A0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8B21" w14:textId="285532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B7E" w14:textId="1A5A12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AABDD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29CF" w14:textId="3D2FBB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A9E4" w14:textId="5FF7B3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5270" w14:textId="6D9BB8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7EE4" w14:textId="6F86B9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947E" w14:textId="25EBC47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914B" w14:textId="3090DD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6C31C3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264A" w14:textId="6C8EDC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9B48" w14:textId="758304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EE0D" w14:textId="11017E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AD8" w14:textId="7CB64A1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4D4D" w14:textId="38CCA76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8533" w14:textId="1BC42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94357E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AEFF" w14:textId="09D9C4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3CE2" w14:textId="3E9320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988C" w14:textId="312EE3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02A9" w14:textId="37B47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D207" w14:textId="6817A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3F11" w14:textId="46DF91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F2CD2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F664" w14:textId="00303B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2542" w14:textId="740703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2108" w14:textId="398BDF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F166" w14:textId="400D8B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8016" w14:textId="4834B4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C860" w14:textId="01C835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D7C45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B1B4" w14:textId="2E7D0AD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4E62" w14:textId="483639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F984" w14:textId="2FA8C3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16CB" w14:textId="0614DF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3B6A" w14:textId="7F4D180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5142" w14:textId="26438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FC202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774E" w14:textId="309378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8CD5" w14:textId="3ECA43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8245" w14:textId="4D6545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886E" w14:textId="25275B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A501" w14:textId="7FC410C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BDF4" w14:textId="05C08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04331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7C7E" w14:textId="232A6F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BF39" w14:textId="168F2E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B230" w14:textId="7B5BE9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DC63" w14:textId="4D4FF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B309" w14:textId="219136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176A" w14:textId="1B099C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1C813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558E" w14:textId="36295E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1023" w14:textId="20BABF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E99B" w14:textId="633F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9F73" w14:textId="2F0E9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C4D5" w14:textId="72D4C50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1937" w14:textId="684AD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7E225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F0E6" w14:textId="1C68C4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740E" w14:textId="5733D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2863" w14:textId="3A4F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15A2" w14:textId="4C29A8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E67B" w14:textId="3191FA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D5A0" w14:textId="45AFDE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C54495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F365" w14:textId="6AA19D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59C8" w14:textId="789A1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43AB" w14:textId="45F234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D442" w14:textId="6E3B93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B95A" w14:textId="522E981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6F37" w14:textId="17D45B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474CE0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E5C5" w14:textId="41892A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90A1" w14:textId="5A9B89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5711" w14:textId="381469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F433" w14:textId="40CE4E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3E3D" w14:textId="65C57E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91B6" w14:textId="2C05D9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36677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E2DE" w14:textId="0E2462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24B5" w14:textId="1485E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0739" w14:textId="651B0E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FCE3" w14:textId="0A6578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4895" w14:textId="029A04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Darrell Lea Confectionery Co Pty Ltd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7E34" w14:textId="2841BD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48FD46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43E0" w14:textId="2418E6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E654" w14:textId="66567B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0B64" w14:textId="1E528B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E44D" w14:textId="6FA8D8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4A2C" w14:textId="5451D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388D" w14:textId="7932C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E00C5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9457" w14:textId="5DE6A1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ACEB" w14:textId="22F50B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68A5" w14:textId="280D18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6167" w14:textId="614FE3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6FA1" w14:textId="28BFB6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4AB4" w14:textId="1FC06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E4DB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CDA7" w14:textId="3919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6724" w14:textId="01E24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CA5D" w14:textId="53C868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160B" w14:textId="04C12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900B" w14:textId="69095B1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CCFE" w14:textId="249DDE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B679C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020D" w14:textId="689F91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9314" w14:textId="57C86B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1E8A" w14:textId="409CE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576B" w14:textId="29C3A8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820E" w14:textId="464D381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394A" w14:textId="3C5CA5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8BB72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0BEB" w14:textId="345448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F5D7" w14:textId="122C7B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E6D1" w14:textId="36802E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9743" w14:textId="110F24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B16D" w14:textId="4023DC3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A11C" w14:textId="1A3B86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3F7307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BA2D" w14:textId="7F0170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03C1" w14:textId="4F5784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A775" w14:textId="4030BB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EAA7" w14:textId="6585FE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D685" w14:textId="1F7998D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7B97" w14:textId="052A09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197521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17B2" w14:textId="4DCA8F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EDCB" w14:textId="042F6A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4E53" w14:textId="77807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AE3A" w14:textId="067A09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CC61" w14:textId="5B896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Lenovo Global Technology (Australia &amp; New Zealand) Pty Ltd was a reporting entity for this reporting period and failed to comply with its obligation under subsection 13(1) of the Payment Times Reporting Act 2020 to give the Payment Times Reporting Regulator </w:t>
            </w:r>
            <w:r w:rsidRPr="00970BD6">
              <w:lastRenderedPageBreak/>
              <w:t>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4888" w14:textId="166DEB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347613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F72D" w14:textId="73CDB4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4361" w14:textId="6350FC6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A565" w14:textId="61955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06A3" w14:textId="419464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40C2" w14:textId="51F332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0607" w14:textId="52BABA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F5086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C758" w14:textId="7DEE5E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4991" w14:textId="7B9D57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2E45" w14:textId="5E2956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EACC" w14:textId="102C1B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9D3A" w14:textId="557A36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A37F" w14:textId="595DD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83AF7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BD12" w14:textId="74BE1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154" w14:textId="181955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CBAC" w14:textId="1EFD96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5C40" w14:textId="52FFAA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EA20" w14:textId="758A325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B699" w14:textId="4B711B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B91D16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7239" w14:textId="6E3CF1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C1E2" w14:textId="51130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D864" w14:textId="61FB1E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2D47" w14:textId="785CFC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B212" w14:textId="7BC3B4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15A3" w14:textId="665D5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C0689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19D1" w14:textId="3E4357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2AE3" w14:textId="22B803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16A3" w14:textId="2CCC40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52B2" w14:textId="5801E6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2438" w14:textId="3D3DD6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62F8" w14:textId="3C8148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03F3A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6E49" w14:textId="5B3344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BBF1" w14:textId="0E0941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C2B9" w14:textId="3B4D092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1990" w14:textId="735E3C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6170" w14:textId="0726BB9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BB0A" w14:textId="08E07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D40FAC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8445" w14:textId="11C575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FCB6" w14:textId="37795A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8DB3" w14:textId="2567D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13E0" w14:textId="2C9AC1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37FD" w14:textId="29A6445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C6EB" w14:textId="077EB1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73E6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F3EB" w14:textId="2D1CE3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64CD" w14:textId="1B1F8D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CBA3" w14:textId="24761E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AC6" w14:textId="6165F9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309D" w14:textId="3A82A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B30D" w14:textId="6B7576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7237D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4C44" w14:textId="379943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9F47" w14:textId="1973A1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20B6" w14:textId="040F0A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CF9E" w14:textId="13EE5A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B0A6" w14:textId="1189F1D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9862" w14:textId="2C5EF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75542A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6CE9" w14:textId="759B74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1637" w14:textId="3A29BF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0137" w14:textId="6EAEEB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6E87" w14:textId="0C44B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F8D3" w14:textId="4DF0828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90F1" w14:textId="3F547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A9556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8125" w14:textId="47E3E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5F46" w14:textId="30E1E9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03ED" w14:textId="4B7373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92E9" w14:textId="72852E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B921" w14:textId="5693433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0193" w14:textId="423F40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F323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DA3C" w14:textId="0614F4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1C5" w14:textId="16BCAE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B177" w14:textId="45B26A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0656" w14:textId="0DCF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DE7F" w14:textId="5C1948F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6C07" w14:textId="26E9F6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998661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98F3" w14:textId="232C89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57DB" w14:textId="709AA22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1B2A" w14:textId="260814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F35A" w14:textId="08592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760C" w14:textId="6E82ED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8699" w14:textId="659332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620AA0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3C6C" w14:textId="0EB41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AF15" w14:textId="0A048B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AD25" w14:textId="7A20B5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293B" w14:textId="3D0B4C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62B" w14:textId="08520E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6022" w14:textId="42BF6C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42C7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B8CB" w14:textId="13D638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0CF4" w14:textId="547F4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B1E0" w14:textId="61F0F6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B1EB" w14:textId="4FC2F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7284" w14:textId="3B08C0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0C3E" w14:textId="25E274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D7D9E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299A" w14:textId="2CEE05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EFC9" w14:textId="0533C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A8A5" w14:textId="53B2E1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8560" w14:textId="6294A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A000" w14:textId="11A2C8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D798" w14:textId="266961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91D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69A7" w14:textId="2ADA75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E822" w14:textId="455F8D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5097" w14:textId="69FB9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B4F5" w14:textId="201039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D778" w14:textId="0C36C23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06D6" w14:textId="3BAA60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5040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F456" w14:textId="780332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5266" w14:textId="032195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CDA7" w14:textId="17B51A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34CA" w14:textId="66BB0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2146" w14:textId="0670D8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1F86" w14:textId="7F5EA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55B4D0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7506" w14:textId="7C0E5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3A46" w14:textId="08850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7A21" w14:textId="7FE505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10A4" w14:textId="255ACF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3673" w14:textId="58BA8B1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AF91" w14:textId="4AC102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A95E1E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E3D5" w14:textId="033B1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42BC" w14:textId="64B379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16C4" w14:textId="355B2B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2967" w14:textId="74A775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4A35" w14:textId="1D62BE3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9B6A" w14:textId="77A114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6C94B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8E85" w14:textId="7F36DF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6D4A" w14:textId="6FE92D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9C14" w14:textId="79C970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9032" w14:textId="62088A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9B56" w14:textId="2FF9D0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35E5" w14:textId="1FC1F5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FFAA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3939" w14:textId="49482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1B0C" w14:textId="577BEA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5EF2" w14:textId="6E87C0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3D9B" w14:textId="131205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5F63" w14:textId="57F229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5160" w14:textId="109175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D213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4A02" w14:textId="3963E4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FC5A" w14:textId="567A32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E96D" w14:textId="25EF95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E79F" w14:textId="20331A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7D41" w14:textId="1AA6E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ECD2" w14:textId="72EDB5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35E4E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68C9" w14:textId="77C19E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3B6E5" w14:textId="21E8EA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3ACB" w14:textId="29636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6227" w14:textId="7490EA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34EF" w14:textId="72456C7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623B" w14:textId="6EDFE5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8109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C92F" w14:textId="23150E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0CAE" w14:textId="2CB771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4BAB" w14:textId="226C67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E4DE" w14:textId="35A6D3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FB53" w14:textId="262E312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A7D3" w14:textId="48C98F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EEE33C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97F8" w14:textId="19EB43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D749" w14:textId="0189E3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15AF" w14:textId="3A17E5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D8AE" w14:textId="2CFE9E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5996" w14:textId="56EA10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A92E" w14:textId="4178F0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C3E0F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6DD5" w14:textId="2FE93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51DA" w14:textId="59B411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115B" w14:textId="22D4EF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9EE1" w14:textId="4C9EB2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213D" w14:textId="2393572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F29C" w14:textId="335F28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0E6E9D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4C20" w14:textId="0B7218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0BE5" w14:textId="548185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005E" w14:textId="28A71E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0E7C" w14:textId="7AEA0C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7A19" w14:textId="26B447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CC2" w14:textId="58F0C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28C9B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0EE9" w14:textId="1708C4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DBC3" w14:textId="72AFD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7685" w14:textId="5A83D0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AC5F" w14:textId="74098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B379" w14:textId="50351F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DF47" w14:textId="4C3DBE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8E439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4AE0" w14:textId="66D082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298D" w14:textId="05FCD6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C637" w14:textId="034EEF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E41A" w14:textId="3C14CF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952A" w14:textId="398FB7F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116C" w14:textId="138FEE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85904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50C0" w14:textId="2D3764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CAB6" w14:textId="12F414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96B6" w14:textId="427E8F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A1DB" w14:textId="6B5461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0AF3" w14:textId="427F53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F58E" w14:textId="3EF77C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B83649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75C7" w14:textId="561C0A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1DD9" w14:textId="339607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DD68" w14:textId="7E8046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B4E0" w14:textId="4E30E7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C3E7" w14:textId="778FC5A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362F" w14:textId="720B5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F5AA9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F10E" w14:textId="655D01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92F5" w14:textId="75DDC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97FF" w14:textId="01A4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E70F" w14:textId="14B927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E0A0" w14:textId="76BCE8F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1A1D" w14:textId="46B667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E52A8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0088" w14:textId="18883A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2179" w14:textId="37ADD9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DE0C" w14:textId="3D16A4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49F3" w14:textId="5F88C5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0D614" w14:textId="1CFC5C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9F33" w14:textId="70D96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3D869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CC44" w14:textId="32F7FD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1D06" w14:textId="02550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6497" w14:textId="6B1618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E6E5" w14:textId="3699A2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CA91" w14:textId="5302F3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DB51" w14:textId="512CC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3052C9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73AC" w14:textId="5C7495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3EC9" w14:textId="613882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92CA" w14:textId="1D1206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2D31" w14:textId="4B81D0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9A86" w14:textId="75C1CE9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EBD6" w14:textId="55F74F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D4A3B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3B87" w14:textId="7C144D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A899" w14:textId="70A2E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DE68" w14:textId="3FB0B9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1A0A" w14:textId="5EC334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DECE" w14:textId="6DE4882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5156" w14:textId="528D9A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A082D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FB2A" w14:textId="379258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78E3" w14:textId="5949EC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7568" w14:textId="5405FF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E190" w14:textId="19F7F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0F6D" w14:textId="7861AE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B8B0" w14:textId="7A7A53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9E270B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A057" w14:textId="7A8E60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F402" w14:textId="1FAEAA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D8B9" w14:textId="00B56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35E8" w14:textId="61D30C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D321" w14:textId="342B5E0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8EA0" w14:textId="3FC43E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638E2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AEC4" w14:textId="52C1D3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54F8" w14:textId="09B170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7AC" w14:textId="00FDE6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E98F" w14:textId="76EAFF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EF840" w14:textId="4B833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9F45" w14:textId="2002C6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86DD24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9A91" w14:textId="4BB70E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9D11" w14:textId="2390BA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80B2" w14:textId="3667B1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1FAE" w14:textId="5CDD4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2927" w14:textId="1F80F8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C04B" w14:textId="2B92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D6761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40F1" w14:textId="2B7385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3225" w14:textId="4BCFBD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920E" w14:textId="735BA5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EA0A" w14:textId="0D8C1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825C" w14:textId="30F323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DF83" w14:textId="39A41A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383415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2634" w14:textId="0DB48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4BFD" w14:textId="2587B9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2478" w14:textId="6ABA33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D739" w14:textId="410E3C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986C" w14:textId="2121E3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44AB" w14:textId="531A8B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A33A02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86B2" w14:textId="66219AD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2271" w14:textId="0D169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949B3" w14:textId="554087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5396" w14:textId="0EB3B7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691F" w14:textId="0077195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BCFA" w14:textId="2A6317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AE7CD8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EAFD" w14:textId="43565E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C36E" w14:textId="5CFF6C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0C6E" w14:textId="3D423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BE03" w14:textId="47EF46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6211" w14:textId="7EEBD5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EC17" w14:textId="62E5D1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BB957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7D19" w14:textId="699565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1CBD" w14:textId="6D3DD9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422B" w14:textId="3F8738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5EB7" w14:textId="173507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5CF6" w14:textId="4D5A54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11FA" w14:textId="0F7054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49F52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2FA4" w14:textId="3493F0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4500" w14:textId="7E6038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E11A" w14:textId="056EF0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6AFA" w14:textId="3E8924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CC12" w14:textId="7B55BF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7A73" w14:textId="60396C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5CAE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E60F" w14:textId="751AE3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97F" w14:textId="08D77A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1421" w14:textId="625646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0B69" w14:textId="424059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7152" w14:textId="60EFBC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</w:t>
            </w:r>
            <w:r w:rsidRPr="00970BD6">
              <w:lastRenderedPageBreak/>
              <w:t>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16C8" w14:textId="0002E5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46F21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E402" w14:textId="3A779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E0CA" w14:textId="5FD8D2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8AD7" w14:textId="7C15C5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0B7C" w14:textId="74FA8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626C" w14:textId="695E5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A2EC" w14:textId="46B4A5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428F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CA03" w14:textId="5615E0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A291" w14:textId="55465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6779" w14:textId="46563F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5BC8" w14:textId="69AEB6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E4CC" w14:textId="07F89BB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111E" w14:textId="5F82BA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E5EFC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A400" w14:textId="184C11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849E" w14:textId="48C019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7B77" w14:textId="3B050C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4471" w14:textId="7CEE79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9671" w14:textId="755A9D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3C66" w14:textId="55B9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B270E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A132" w14:textId="211B08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E1AB" w14:textId="7F3A35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232E" w14:textId="604A56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6F2F" w14:textId="06EE5A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1EE4" w14:textId="78A8426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C8E0" w14:textId="7F7A51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BB214F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7F72" w14:textId="68863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1D7F" w14:textId="6C47C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45E2" w14:textId="7895D8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EA82" w14:textId="24A46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5D5B" w14:textId="599B173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6E0F" w14:textId="208826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9EA9A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D1BA" w14:textId="303D85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9FAB" w14:textId="41165C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2775" w14:textId="43F2E2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8028" w14:textId="1E7834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5167" w14:textId="1FA4D01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B235" w14:textId="69DE61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FE7A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0A9A" w14:textId="350AE1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6FF0" w14:textId="1E94F6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3AA8" w14:textId="3335A2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0B28" w14:textId="533AB2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EC5A" w14:textId="7CF6C3D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050B" w14:textId="5BBF32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922F14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CB46" w14:textId="3A332F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FB86" w14:textId="04455A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F4E8" w14:textId="3CD0D6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4F15" w14:textId="2643A6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 January 2022 to 3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BA8F" w14:textId="356417F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Ashley Services Group Limited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E94C" w14:textId="42CBB4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6F850A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4DD7" w14:textId="64EDD4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2686" w14:textId="5A2E6F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87FF" w14:textId="48EC44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06A5" w14:textId="2AED8E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July 2022 to 4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D872" w14:textId="5DE320B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702C" w14:textId="56B754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110F5E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D4E5" w14:textId="2DCAA2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5000" w14:textId="2D5E00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DEAC" w14:textId="3E3C2A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620C" w14:textId="59E37B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3FF9" w14:textId="564741B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1696" w14:textId="72600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0D6902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63FE" w14:textId="7BC0E2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B73B" w14:textId="1EF84C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0F81" w14:textId="7B3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7CC3" w14:textId="0E999B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27D1" w14:textId="323CCF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7B1B" w14:textId="13B35C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4C2D16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FDBD" w14:textId="7161E4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FFC6" w14:textId="02E575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06AD" w14:textId="506584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FA14" w14:textId="74333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CC4C" w14:textId="32DEB97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6357" w14:textId="662E00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FEC8B0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48BC" w14:textId="46D641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2D9C" w14:textId="0198D2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A74C" w14:textId="62C96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B81E" w14:textId="758D2B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48DE" w14:textId="62E619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2AB0" w14:textId="5BBB31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9018D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B8A8" w14:textId="3D7C86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E8C2" w14:textId="5F13EB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519D" w14:textId="75A4D9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C688" w14:textId="506BEE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28B9" w14:textId="699405D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0878" w14:textId="1DA71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181CE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106A" w14:textId="504CEA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708D" w14:textId="56A61D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93FB" w14:textId="48FDC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FE52" w14:textId="51FF80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4644" w14:textId="2F2FF4E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5435" w14:textId="75303E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3E507F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340A" w14:textId="4AAD3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3BF9" w14:textId="2B922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9F38" w14:textId="2914D4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E010" w14:textId="1079EE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B2E9" w14:textId="07ACC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5A1B" w14:textId="7ED181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BEFB7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55F9" w14:textId="2F5805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0CDF" w14:textId="5B98A7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9191" w14:textId="6F7AFB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3741" w14:textId="14655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6858" w14:textId="424B5B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C67E" w14:textId="7C2198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70B4D4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A5E9" w14:textId="0838CF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BE07" w14:textId="3B7E0B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D8FA" w14:textId="0A9CB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BEC6" w14:textId="74B92C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5E23" w14:textId="340BD0E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4500" w14:textId="42F5A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61CA0D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12F6" w14:textId="14C75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616D" w14:textId="38580C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6851" w14:textId="687734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BD79" w14:textId="40CFA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A0D4" w14:textId="38A449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9EA2" w14:textId="3BB5F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B6971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38D6" w14:textId="2974A8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56B0" w14:textId="7E562A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7BD2" w14:textId="40F8BB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17FC" w14:textId="7C038B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D937" w14:textId="10647D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F571" w14:textId="221AEC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E5EFE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1930" w14:textId="3C94E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0A18" w14:textId="33E34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3BBF" w14:textId="3BF8EA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E022" w14:textId="55E1B0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58B7" w14:textId="591CDA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085F" w14:textId="201244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77F22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4AFB" w14:textId="3327A6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6982" w14:textId="589B1F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7079" w14:textId="7FBCE7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C068" w14:textId="63D39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FF5D" w14:textId="0CD38D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8BB8" w14:textId="65E2F1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5836B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9F21" w14:textId="57BE76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5EE1" w14:textId="22AF6D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7F75" w14:textId="1321A8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7B4F" w14:textId="0B3733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3257" w14:textId="3C24F00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F8D1" w14:textId="2E6B63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45745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EB11" w14:textId="7442FE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EADA" w14:textId="288A82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9AD1" w14:textId="5E2C1D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13CD" w14:textId="084CA5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6B13" w14:textId="2FF4A9B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Servcorp Limited was a reporting entity for this reporting period and failed to comply with its obligation under subsection 13(1) of the Payment Times Reporting Act 2020 to give the Payment Times </w:t>
            </w:r>
            <w:r w:rsidRPr="00970BD6">
              <w:lastRenderedPageBreak/>
              <w:t>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9C4E" w14:textId="3177B0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0F545C8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93A4" w14:textId="09EE58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B0E7" w14:textId="7364E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5BD8" w14:textId="041357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5AB6" w14:textId="67210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F1E0" w14:textId="7A915A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FEA9" w14:textId="219AE4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</w:tbl>
    <w:p w14:paraId="60489FA9" w14:textId="75117B79" w:rsidR="00B5150E" w:rsidRDefault="00B5150E"/>
    <w:sectPr w:rsidR="00B5150E" w:rsidSect="00811145">
      <w:pgSz w:w="11906" w:h="16838"/>
      <w:pgMar w:top="1874" w:right="573" w:bottom="1440" w:left="5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2AF7" w14:textId="77777777" w:rsidR="004E0F0E" w:rsidRDefault="004E0F0E" w:rsidP="00273AD1">
      <w:pPr>
        <w:spacing w:line="240" w:lineRule="auto"/>
      </w:pPr>
      <w:r>
        <w:separator/>
      </w:r>
    </w:p>
  </w:endnote>
  <w:endnote w:type="continuationSeparator" w:id="0">
    <w:p w14:paraId="7667E2EA" w14:textId="77777777" w:rsidR="004E0F0E" w:rsidRDefault="004E0F0E" w:rsidP="00273AD1">
      <w:pPr>
        <w:spacing w:line="240" w:lineRule="auto"/>
      </w:pPr>
      <w:r>
        <w:continuationSeparator/>
      </w:r>
    </w:p>
  </w:endnote>
  <w:endnote w:type="continuationNotice" w:id="1">
    <w:p w14:paraId="662AE066" w14:textId="77777777" w:rsidR="004E0F0E" w:rsidRDefault="004E0F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E37A" w14:textId="77777777" w:rsidR="004E0F0E" w:rsidRDefault="004E0F0E" w:rsidP="00273AD1">
      <w:pPr>
        <w:spacing w:line="240" w:lineRule="auto"/>
      </w:pPr>
      <w:r>
        <w:separator/>
      </w:r>
    </w:p>
  </w:footnote>
  <w:footnote w:type="continuationSeparator" w:id="0">
    <w:p w14:paraId="583501AE" w14:textId="77777777" w:rsidR="004E0F0E" w:rsidRDefault="004E0F0E" w:rsidP="00273AD1">
      <w:pPr>
        <w:spacing w:line="240" w:lineRule="auto"/>
      </w:pPr>
      <w:r>
        <w:continuationSeparator/>
      </w:r>
    </w:p>
  </w:footnote>
  <w:footnote w:type="continuationNotice" w:id="1">
    <w:p w14:paraId="63C9AEBA" w14:textId="77777777" w:rsidR="004E0F0E" w:rsidRDefault="004E0F0E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95"/>
    <w:rsid w:val="00001F62"/>
    <w:rsid w:val="00011825"/>
    <w:rsid w:val="00015B9D"/>
    <w:rsid w:val="00021C1A"/>
    <w:rsid w:val="00022D52"/>
    <w:rsid w:val="0003017E"/>
    <w:rsid w:val="00030D2D"/>
    <w:rsid w:val="0004109B"/>
    <w:rsid w:val="00041274"/>
    <w:rsid w:val="000436F6"/>
    <w:rsid w:val="00043747"/>
    <w:rsid w:val="00044BC8"/>
    <w:rsid w:val="00044D3D"/>
    <w:rsid w:val="00065B40"/>
    <w:rsid w:val="00066E15"/>
    <w:rsid w:val="00067DDB"/>
    <w:rsid w:val="00071DA8"/>
    <w:rsid w:val="00071E13"/>
    <w:rsid w:val="00077BFD"/>
    <w:rsid w:val="0008051A"/>
    <w:rsid w:val="0008728E"/>
    <w:rsid w:val="00087C74"/>
    <w:rsid w:val="00092A13"/>
    <w:rsid w:val="0009581B"/>
    <w:rsid w:val="00097578"/>
    <w:rsid w:val="000A508A"/>
    <w:rsid w:val="000A7069"/>
    <w:rsid w:val="000B1311"/>
    <w:rsid w:val="000C5F79"/>
    <w:rsid w:val="000D2BF8"/>
    <w:rsid w:val="000D376A"/>
    <w:rsid w:val="000D6719"/>
    <w:rsid w:val="000D6F86"/>
    <w:rsid w:val="000E2731"/>
    <w:rsid w:val="000F4C2E"/>
    <w:rsid w:val="000F7723"/>
    <w:rsid w:val="00102712"/>
    <w:rsid w:val="00107712"/>
    <w:rsid w:val="00123607"/>
    <w:rsid w:val="001248D4"/>
    <w:rsid w:val="00132507"/>
    <w:rsid w:val="0013669C"/>
    <w:rsid w:val="00141886"/>
    <w:rsid w:val="001469F2"/>
    <w:rsid w:val="00150C8D"/>
    <w:rsid w:val="001532C4"/>
    <w:rsid w:val="00171406"/>
    <w:rsid w:val="00175B9B"/>
    <w:rsid w:val="001A46F2"/>
    <w:rsid w:val="001B4B23"/>
    <w:rsid w:val="001C5BB5"/>
    <w:rsid w:val="001C6AD8"/>
    <w:rsid w:val="001D4CDF"/>
    <w:rsid w:val="001E1B4F"/>
    <w:rsid w:val="001E2E80"/>
    <w:rsid w:val="001E3A5B"/>
    <w:rsid w:val="001E737E"/>
    <w:rsid w:val="001F5044"/>
    <w:rsid w:val="00203CFE"/>
    <w:rsid w:val="00206DEE"/>
    <w:rsid w:val="00214813"/>
    <w:rsid w:val="00233C0D"/>
    <w:rsid w:val="00241C76"/>
    <w:rsid w:val="00241FE7"/>
    <w:rsid w:val="002451A8"/>
    <w:rsid w:val="00245767"/>
    <w:rsid w:val="0025147C"/>
    <w:rsid w:val="00254161"/>
    <w:rsid w:val="00256418"/>
    <w:rsid w:val="00266C33"/>
    <w:rsid w:val="00267A48"/>
    <w:rsid w:val="0027091F"/>
    <w:rsid w:val="002709F3"/>
    <w:rsid w:val="00271A59"/>
    <w:rsid w:val="00273AD1"/>
    <w:rsid w:val="002860A5"/>
    <w:rsid w:val="002A39B5"/>
    <w:rsid w:val="002A4CE1"/>
    <w:rsid w:val="002A5B5A"/>
    <w:rsid w:val="002A6019"/>
    <w:rsid w:val="002A662D"/>
    <w:rsid w:val="002B1CBB"/>
    <w:rsid w:val="002B7209"/>
    <w:rsid w:val="002C390D"/>
    <w:rsid w:val="002C4D29"/>
    <w:rsid w:val="002C6416"/>
    <w:rsid w:val="002C647E"/>
    <w:rsid w:val="002D12F8"/>
    <w:rsid w:val="002E71D4"/>
    <w:rsid w:val="0032005D"/>
    <w:rsid w:val="0032012D"/>
    <w:rsid w:val="00340F78"/>
    <w:rsid w:val="00346919"/>
    <w:rsid w:val="00347B9E"/>
    <w:rsid w:val="00350057"/>
    <w:rsid w:val="00350BB8"/>
    <w:rsid w:val="003553D7"/>
    <w:rsid w:val="00372ED7"/>
    <w:rsid w:val="0037673C"/>
    <w:rsid w:val="00381295"/>
    <w:rsid w:val="003917DE"/>
    <w:rsid w:val="00395FCB"/>
    <w:rsid w:val="00396059"/>
    <w:rsid w:val="003960DC"/>
    <w:rsid w:val="003A08B9"/>
    <w:rsid w:val="003A0D04"/>
    <w:rsid w:val="003B40F3"/>
    <w:rsid w:val="003C3B29"/>
    <w:rsid w:val="003C450D"/>
    <w:rsid w:val="003C45DF"/>
    <w:rsid w:val="003E4522"/>
    <w:rsid w:val="003E5AE8"/>
    <w:rsid w:val="003E78DA"/>
    <w:rsid w:val="003F543F"/>
    <w:rsid w:val="003F69A7"/>
    <w:rsid w:val="003F6FFD"/>
    <w:rsid w:val="003F7B5E"/>
    <w:rsid w:val="004010D6"/>
    <w:rsid w:val="00402175"/>
    <w:rsid w:val="004062FF"/>
    <w:rsid w:val="004162BF"/>
    <w:rsid w:val="00417152"/>
    <w:rsid w:val="00424526"/>
    <w:rsid w:val="004250E3"/>
    <w:rsid w:val="00427408"/>
    <w:rsid w:val="00437443"/>
    <w:rsid w:val="00442202"/>
    <w:rsid w:val="00444484"/>
    <w:rsid w:val="004507FF"/>
    <w:rsid w:val="00456E19"/>
    <w:rsid w:val="00463482"/>
    <w:rsid w:val="0046537B"/>
    <w:rsid w:val="0047082A"/>
    <w:rsid w:val="00477A8F"/>
    <w:rsid w:val="00492D61"/>
    <w:rsid w:val="004A02B9"/>
    <w:rsid w:val="004B0D25"/>
    <w:rsid w:val="004C110D"/>
    <w:rsid w:val="004C27B0"/>
    <w:rsid w:val="004D5777"/>
    <w:rsid w:val="004E0F0E"/>
    <w:rsid w:val="004E245E"/>
    <w:rsid w:val="004E69D6"/>
    <w:rsid w:val="004F5AF8"/>
    <w:rsid w:val="004F65F8"/>
    <w:rsid w:val="00502028"/>
    <w:rsid w:val="00504BA2"/>
    <w:rsid w:val="005061D3"/>
    <w:rsid w:val="00507341"/>
    <w:rsid w:val="00512041"/>
    <w:rsid w:val="0051434F"/>
    <w:rsid w:val="005200B4"/>
    <w:rsid w:val="00531272"/>
    <w:rsid w:val="005326BF"/>
    <w:rsid w:val="00543E16"/>
    <w:rsid w:val="00546416"/>
    <w:rsid w:val="00546578"/>
    <w:rsid w:val="00554E89"/>
    <w:rsid w:val="00560D07"/>
    <w:rsid w:val="00564543"/>
    <w:rsid w:val="005700F0"/>
    <w:rsid w:val="0057688D"/>
    <w:rsid w:val="0058776E"/>
    <w:rsid w:val="005879BB"/>
    <w:rsid w:val="005909C3"/>
    <w:rsid w:val="00597171"/>
    <w:rsid w:val="005A17D0"/>
    <w:rsid w:val="005A23FC"/>
    <w:rsid w:val="005A5D15"/>
    <w:rsid w:val="005B5BDD"/>
    <w:rsid w:val="005B5D19"/>
    <w:rsid w:val="005B680E"/>
    <w:rsid w:val="005C02C9"/>
    <w:rsid w:val="005D12F7"/>
    <w:rsid w:val="005E2C25"/>
    <w:rsid w:val="005F383E"/>
    <w:rsid w:val="005F7DA9"/>
    <w:rsid w:val="00606B38"/>
    <w:rsid w:val="00645C9E"/>
    <w:rsid w:val="00650EDC"/>
    <w:rsid w:val="006562C9"/>
    <w:rsid w:val="00667E22"/>
    <w:rsid w:val="00677253"/>
    <w:rsid w:val="0067725F"/>
    <w:rsid w:val="0067759D"/>
    <w:rsid w:val="006802E1"/>
    <w:rsid w:val="00681507"/>
    <w:rsid w:val="00684CB8"/>
    <w:rsid w:val="00690533"/>
    <w:rsid w:val="00695C38"/>
    <w:rsid w:val="0069631E"/>
    <w:rsid w:val="00697DC2"/>
    <w:rsid w:val="006B263B"/>
    <w:rsid w:val="006C1384"/>
    <w:rsid w:val="006C2559"/>
    <w:rsid w:val="006C2A3B"/>
    <w:rsid w:val="006C6EB7"/>
    <w:rsid w:val="006D00B5"/>
    <w:rsid w:val="006D7796"/>
    <w:rsid w:val="006E2478"/>
    <w:rsid w:val="006E77F1"/>
    <w:rsid w:val="006F0E00"/>
    <w:rsid w:val="006F2867"/>
    <w:rsid w:val="006F5992"/>
    <w:rsid w:val="0070253D"/>
    <w:rsid w:val="00721395"/>
    <w:rsid w:val="0072524B"/>
    <w:rsid w:val="0073409B"/>
    <w:rsid w:val="00737B04"/>
    <w:rsid w:val="0074193C"/>
    <w:rsid w:val="007477B6"/>
    <w:rsid w:val="00747F42"/>
    <w:rsid w:val="007547F7"/>
    <w:rsid w:val="0075497F"/>
    <w:rsid w:val="00755BFB"/>
    <w:rsid w:val="007714B1"/>
    <w:rsid w:val="007853BD"/>
    <w:rsid w:val="0078603E"/>
    <w:rsid w:val="0079356E"/>
    <w:rsid w:val="007A1003"/>
    <w:rsid w:val="007A1E4A"/>
    <w:rsid w:val="007A400C"/>
    <w:rsid w:val="007A7A88"/>
    <w:rsid w:val="007B1FAF"/>
    <w:rsid w:val="007B2A00"/>
    <w:rsid w:val="007C211A"/>
    <w:rsid w:val="007C2F13"/>
    <w:rsid w:val="007D7A9B"/>
    <w:rsid w:val="007F53B8"/>
    <w:rsid w:val="00803B22"/>
    <w:rsid w:val="0080713F"/>
    <w:rsid w:val="00807A63"/>
    <w:rsid w:val="00811145"/>
    <w:rsid w:val="00824E62"/>
    <w:rsid w:val="00855CE6"/>
    <w:rsid w:val="00856106"/>
    <w:rsid w:val="00884F6C"/>
    <w:rsid w:val="008907DD"/>
    <w:rsid w:val="00891BF4"/>
    <w:rsid w:val="00891D2C"/>
    <w:rsid w:val="008929DA"/>
    <w:rsid w:val="008939AA"/>
    <w:rsid w:val="0089776F"/>
    <w:rsid w:val="008A3426"/>
    <w:rsid w:val="008B5DE5"/>
    <w:rsid w:val="008C35ED"/>
    <w:rsid w:val="008C4E51"/>
    <w:rsid w:val="008E6050"/>
    <w:rsid w:val="008F2FDD"/>
    <w:rsid w:val="008F69D1"/>
    <w:rsid w:val="009229BD"/>
    <w:rsid w:val="0092488E"/>
    <w:rsid w:val="009251EA"/>
    <w:rsid w:val="00931912"/>
    <w:rsid w:val="00934AC2"/>
    <w:rsid w:val="00941045"/>
    <w:rsid w:val="00945A53"/>
    <w:rsid w:val="00950E31"/>
    <w:rsid w:val="009542FD"/>
    <w:rsid w:val="0095590A"/>
    <w:rsid w:val="00957234"/>
    <w:rsid w:val="009659BE"/>
    <w:rsid w:val="00970267"/>
    <w:rsid w:val="00973BD2"/>
    <w:rsid w:val="00985F4B"/>
    <w:rsid w:val="00992B7D"/>
    <w:rsid w:val="00996493"/>
    <w:rsid w:val="009A1ADA"/>
    <w:rsid w:val="009B19B7"/>
    <w:rsid w:val="009D24DB"/>
    <w:rsid w:val="009D5449"/>
    <w:rsid w:val="009E52E1"/>
    <w:rsid w:val="009F2966"/>
    <w:rsid w:val="009F5BCA"/>
    <w:rsid w:val="00A024C9"/>
    <w:rsid w:val="00A0476B"/>
    <w:rsid w:val="00A050A8"/>
    <w:rsid w:val="00A05733"/>
    <w:rsid w:val="00A05C6D"/>
    <w:rsid w:val="00A072BA"/>
    <w:rsid w:val="00A12BC8"/>
    <w:rsid w:val="00A16B2C"/>
    <w:rsid w:val="00A2240F"/>
    <w:rsid w:val="00A23AD5"/>
    <w:rsid w:val="00A307CF"/>
    <w:rsid w:val="00A42BB0"/>
    <w:rsid w:val="00A4520E"/>
    <w:rsid w:val="00A57EBF"/>
    <w:rsid w:val="00A600FA"/>
    <w:rsid w:val="00A6349A"/>
    <w:rsid w:val="00A644A5"/>
    <w:rsid w:val="00A712F8"/>
    <w:rsid w:val="00A72527"/>
    <w:rsid w:val="00A829A9"/>
    <w:rsid w:val="00A86358"/>
    <w:rsid w:val="00A90ABE"/>
    <w:rsid w:val="00AA193B"/>
    <w:rsid w:val="00AC1005"/>
    <w:rsid w:val="00AC2815"/>
    <w:rsid w:val="00AE72CD"/>
    <w:rsid w:val="00AE7660"/>
    <w:rsid w:val="00AF3A19"/>
    <w:rsid w:val="00AF3EDD"/>
    <w:rsid w:val="00B00CA9"/>
    <w:rsid w:val="00B2424A"/>
    <w:rsid w:val="00B5150E"/>
    <w:rsid w:val="00B5674C"/>
    <w:rsid w:val="00B67F8D"/>
    <w:rsid w:val="00B705BD"/>
    <w:rsid w:val="00B72C76"/>
    <w:rsid w:val="00B75CA6"/>
    <w:rsid w:val="00B8192A"/>
    <w:rsid w:val="00B836FE"/>
    <w:rsid w:val="00B8640C"/>
    <w:rsid w:val="00B87587"/>
    <w:rsid w:val="00B9289C"/>
    <w:rsid w:val="00B9779A"/>
    <w:rsid w:val="00BA3286"/>
    <w:rsid w:val="00BB1EEC"/>
    <w:rsid w:val="00BC1B8E"/>
    <w:rsid w:val="00BC31DE"/>
    <w:rsid w:val="00BC37DC"/>
    <w:rsid w:val="00BC505B"/>
    <w:rsid w:val="00BD5A05"/>
    <w:rsid w:val="00BD77F1"/>
    <w:rsid w:val="00BE168C"/>
    <w:rsid w:val="00BF00E2"/>
    <w:rsid w:val="00BF2FCF"/>
    <w:rsid w:val="00BF53F7"/>
    <w:rsid w:val="00BF6457"/>
    <w:rsid w:val="00C033F1"/>
    <w:rsid w:val="00C06408"/>
    <w:rsid w:val="00C0643F"/>
    <w:rsid w:val="00C10018"/>
    <w:rsid w:val="00C149EA"/>
    <w:rsid w:val="00C249D3"/>
    <w:rsid w:val="00C364CA"/>
    <w:rsid w:val="00C402EC"/>
    <w:rsid w:val="00C41AE7"/>
    <w:rsid w:val="00C46946"/>
    <w:rsid w:val="00C52ACC"/>
    <w:rsid w:val="00C545C8"/>
    <w:rsid w:val="00C55E2A"/>
    <w:rsid w:val="00C6130F"/>
    <w:rsid w:val="00C641CA"/>
    <w:rsid w:val="00C6469B"/>
    <w:rsid w:val="00C6591A"/>
    <w:rsid w:val="00C66A6A"/>
    <w:rsid w:val="00C71583"/>
    <w:rsid w:val="00C7509C"/>
    <w:rsid w:val="00C81EEF"/>
    <w:rsid w:val="00C854F4"/>
    <w:rsid w:val="00C92F1F"/>
    <w:rsid w:val="00CB126E"/>
    <w:rsid w:val="00CB2212"/>
    <w:rsid w:val="00CB34A9"/>
    <w:rsid w:val="00CB3768"/>
    <w:rsid w:val="00CB7610"/>
    <w:rsid w:val="00CC3F72"/>
    <w:rsid w:val="00CC67AF"/>
    <w:rsid w:val="00CF1E9C"/>
    <w:rsid w:val="00D00F83"/>
    <w:rsid w:val="00D04864"/>
    <w:rsid w:val="00D05602"/>
    <w:rsid w:val="00D05692"/>
    <w:rsid w:val="00D07267"/>
    <w:rsid w:val="00D10E58"/>
    <w:rsid w:val="00D12033"/>
    <w:rsid w:val="00D12F8C"/>
    <w:rsid w:val="00D31296"/>
    <w:rsid w:val="00D32E9A"/>
    <w:rsid w:val="00D47B58"/>
    <w:rsid w:val="00D51360"/>
    <w:rsid w:val="00D52C4D"/>
    <w:rsid w:val="00D53E0D"/>
    <w:rsid w:val="00D6383B"/>
    <w:rsid w:val="00D738FA"/>
    <w:rsid w:val="00D76A0C"/>
    <w:rsid w:val="00D81DD8"/>
    <w:rsid w:val="00D8226A"/>
    <w:rsid w:val="00D84045"/>
    <w:rsid w:val="00D906E3"/>
    <w:rsid w:val="00DA3788"/>
    <w:rsid w:val="00DB4377"/>
    <w:rsid w:val="00DB6325"/>
    <w:rsid w:val="00DC0C27"/>
    <w:rsid w:val="00DC2E0E"/>
    <w:rsid w:val="00DC5496"/>
    <w:rsid w:val="00DC609E"/>
    <w:rsid w:val="00DC7D99"/>
    <w:rsid w:val="00DD446F"/>
    <w:rsid w:val="00DE1BA1"/>
    <w:rsid w:val="00DF21A8"/>
    <w:rsid w:val="00E04188"/>
    <w:rsid w:val="00E10E30"/>
    <w:rsid w:val="00E120E2"/>
    <w:rsid w:val="00E16F33"/>
    <w:rsid w:val="00E2724F"/>
    <w:rsid w:val="00E30F65"/>
    <w:rsid w:val="00E377E0"/>
    <w:rsid w:val="00E4471F"/>
    <w:rsid w:val="00E45ED5"/>
    <w:rsid w:val="00E50CB1"/>
    <w:rsid w:val="00E62464"/>
    <w:rsid w:val="00E62487"/>
    <w:rsid w:val="00E63E82"/>
    <w:rsid w:val="00E67324"/>
    <w:rsid w:val="00E7229A"/>
    <w:rsid w:val="00E74B91"/>
    <w:rsid w:val="00E76481"/>
    <w:rsid w:val="00E81CFB"/>
    <w:rsid w:val="00E87341"/>
    <w:rsid w:val="00E8750A"/>
    <w:rsid w:val="00EA4029"/>
    <w:rsid w:val="00EA6324"/>
    <w:rsid w:val="00EB6460"/>
    <w:rsid w:val="00EC3C92"/>
    <w:rsid w:val="00EF0156"/>
    <w:rsid w:val="00EF2480"/>
    <w:rsid w:val="00F05B5C"/>
    <w:rsid w:val="00F26C75"/>
    <w:rsid w:val="00F334D5"/>
    <w:rsid w:val="00F4182C"/>
    <w:rsid w:val="00F47BC2"/>
    <w:rsid w:val="00F51A77"/>
    <w:rsid w:val="00F56459"/>
    <w:rsid w:val="00F67BC0"/>
    <w:rsid w:val="00F71F7F"/>
    <w:rsid w:val="00F77EEF"/>
    <w:rsid w:val="00F843AF"/>
    <w:rsid w:val="00F901D1"/>
    <w:rsid w:val="00F929CD"/>
    <w:rsid w:val="00F96F95"/>
    <w:rsid w:val="00FA23C2"/>
    <w:rsid w:val="00FA428E"/>
    <w:rsid w:val="00FA56C8"/>
    <w:rsid w:val="00FB171B"/>
    <w:rsid w:val="00FB40D4"/>
    <w:rsid w:val="00FC4A39"/>
    <w:rsid w:val="00FD523C"/>
    <w:rsid w:val="00FD7D60"/>
    <w:rsid w:val="00FE3654"/>
    <w:rsid w:val="00FE3BF6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AA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3D"/>
    <w:pPr>
      <w:spacing w:after="0" w:line="252" w:lineRule="auto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402EC"/>
    <w:pPr>
      <w:spacing w:before="240" w:after="160" w:line="240" w:lineRule="auto"/>
      <w:ind w:left="0"/>
      <w:contextualSpacing w:val="0"/>
      <w:jc w:val="center"/>
      <w:outlineLvl w:val="0"/>
    </w:pPr>
    <w:rPr>
      <w:b/>
      <w:noProof/>
      <w:color w:val="461F6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72"/>
    <w:pPr>
      <w:spacing w:line="240" w:lineRule="auto"/>
      <w:jc w:val="center"/>
      <w:outlineLvl w:val="1"/>
    </w:pPr>
    <w:rPr>
      <w:rFonts w:ascii="Calibri" w:eastAsia="Times New Roman" w:hAnsi="Calibri" w:cs="Calibri"/>
      <w:color w:val="FFFFFF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95"/>
    <w:pPr>
      <w:ind w:left="720"/>
      <w:contextualSpacing/>
    </w:pPr>
  </w:style>
  <w:style w:type="table" w:styleId="TableGrid">
    <w:name w:val="Table Grid"/>
    <w:basedOn w:val="TableNormal"/>
    <w:uiPriority w:val="39"/>
    <w:rsid w:val="00F96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D1"/>
  </w:style>
  <w:style w:type="paragraph" w:styleId="Footer">
    <w:name w:val="footer"/>
    <w:basedOn w:val="Normal"/>
    <w:link w:val="Foot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D1"/>
  </w:style>
  <w:style w:type="paragraph" w:styleId="Revision">
    <w:name w:val="Revision"/>
    <w:hidden/>
    <w:uiPriority w:val="99"/>
    <w:semiHidden/>
    <w:rsid w:val="0047082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50A8"/>
    <w:rPr>
      <w:color w:val="3A6FA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0A8"/>
    <w:rPr>
      <w:color w:val="844D9E"/>
      <w:u w:val="single"/>
    </w:rPr>
  </w:style>
  <w:style w:type="paragraph" w:customStyle="1" w:styleId="msonormal0">
    <w:name w:val="msonormal"/>
    <w:basedOn w:val="Normal"/>
    <w:rsid w:val="00A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4">
    <w:name w:val="xl64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5">
    <w:name w:val="xl65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6">
    <w:name w:val="xl66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7">
    <w:name w:val="xl67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8">
    <w:name w:val="xl68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9">
    <w:name w:val="xl69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70">
    <w:name w:val="xl70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C3F72"/>
    <w:rPr>
      <w:rFonts w:ascii="Calibri" w:eastAsia="Times New Roman" w:hAnsi="Calibri" w:cs="Calibri"/>
      <w:color w:val="FFFFFF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02EC"/>
    <w:rPr>
      <w:b/>
      <w:noProof/>
      <w:color w:val="461F6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PTRS">
      <a:dk1>
        <a:srgbClr val="2C384A"/>
      </a:dk1>
      <a:lt1>
        <a:srgbClr val="FEFEFE"/>
      </a:lt1>
      <a:dk2>
        <a:srgbClr val="004F4D"/>
      </a:dk2>
      <a:lt2>
        <a:srgbClr val="F8EF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E5FFFE"/>
      </a:accent5>
      <a:accent6>
        <a:srgbClr val="EBF1F1"/>
      </a:accent6>
      <a:hlink>
        <a:srgbClr val="5577C0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17148</Words>
  <Characters>97750</Characters>
  <Application>Microsoft Office Word</Application>
  <DocSecurity>0</DocSecurity>
  <Lines>814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Entities determined to be non-compliant with reporting obligations</vt:lpstr>
    </vt:vector>
  </TitlesOfParts>
  <Company/>
  <LinksUpToDate>false</LinksUpToDate>
  <CharactersWithSpaces>114669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Entities determined to be non-compliant with reporting obligations under the Payment Times Reporting Act 2020</dc:title>
  <dc:subject/>
  <dc:creator>Australian Government</dc:creator>
  <cp:keywords/>
  <dc:description/>
  <cp:lastModifiedBy/>
  <cp:revision>1</cp:revision>
  <dcterms:created xsi:type="dcterms:W3CDTF">2026-04-07T00:07:00Z</dcterms:created>
  <dcterms:modified xsi:type="dcterms:W3CDTF">2026-04-07T00:07:00Z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2026-04-07T00:07:55Z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b9dcce3b-981d-4614-bcbd-63a29e407f17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